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AA3B1">
      <w:pPr>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机电学院202</w:t>
      </w:r>
      <w:r>
        <w:rPr>
          <w:rFonts w:hint="eastAsia" w:ascii="方正小标宋简体" w:hAnsi="宋体" w:eastAsia="方正小标宋简体"/>
          <w:sz w:val="44"/>
          <w:szCs w:val="44"/>
          <w:lang w:val="en-US" w:eastAsia="zh-CN"/>
        </w:rPr>
        <w:t>4</w:t>
      </w:r>
      <w:r>
        <w:rPr>
          <w:rFonts w:hint="eastAsia" w:ascii="方正小标宋简体" w:hAnsi="宋体" w:eastAsia="方正小标宋简体"/>
          <w:sz w:val="44"/>
          <w:szCs w:val="44"/>
        </w:rPr>
        <w:t>-202</w:t>
      </w:r>
      <w:r>
        <w:rPr>
          <w:rFonts w:hint="eastAsia" w:ascii="方正小标宋简体" w:hAnsi="宋体" w:eastAsia="方正小标宋简体"/>
          <w:sz w:val="44"/>
          <w:szCs w:val="44"/>
          <w:lang w:val="en-US" w:eastAsia="zh-CN"/>
        </w:rPr>
        <w:t>5</w:t>
      </w:r>
      <w:r>
        <w:rPr>
          <w:rFonts w:hint="eastAsia" w:ascii="方正小标宋简体" w:hAnsi="宋体" w:eastAsia="方正小标宋简体"/>
          <w:sz w:val="44"/>
          <w:szCs w:val="44"/>
        </w:rPr>
        <w:t>学年第二学期接收转专业学生工作实施细则</w:t>
      </w:r>
    </w:p>
    <w:p w14:paraId="1A1EBD6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根据《北京理工大学本科生学籍管理细则》（北理工办发〔2019〕75号）相关规定，结合机电学院管理实际，特制定机电学院202</w:t>
      </w:r>
      <w:r>
        <w:rPr>
          <w:rFonts w:hint="eastAsia" w:ascii="仿宋_GB2312" w:hAnsi="宋体" w:eastAsia="仿宋_GB2312"/>
          <w:sz w:val="32"/>
          <w:szCs w:val="32"/>
          <w:lang w:val="en-US" w:eastAsia="zh-CN"/>
        </w:rPr>
        <w:t>4</w:t>
      </w:r>
      <w:r>
        <w:rPr>
          <w:rFonts w:hint="eastAsia" w:ascii="仿宋_GB2312" w:hAnsi="宋体" w:eastAsia="仿宋_GB2312"/>
          <w:sz w:val="32"/>
          <w:szCs w:val="32"/>
        </w:rPr>
        <w:t>-202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学年第二学期接收转专业本科生办法实施细则。细则规定了学院各专业接收转专业学生人数、申请转入学生需满足的条件、转专业学生具体遴选办法、学院接收转专业工作流程以及信息公示方案等内容。</w:t>
      </w:r>
    </w:p>
    <w:p w14:paraId="23056B2D">
      <w:pPr>
        <w:rPr>
          <w:rFonts w:ascii="黑体" w:hAnsi="黑体" w:eastAsia="黑体"/>
          <w:b/>
          <w:sz w:val="32"/>
          <w:szCs w:val="32"/>
        </w:rPr>
      </w:pPr>
      <w:r>
        <w:rPr>
          <w:rFonts w:hint="eastAsia" w:ascii="黑体" w:hAnsi="黑体" w:eastAsia="黑体"/>
          <w:b/>
          <w:sz w:val="32"/>
          <w:szCs w:val="32"/>
        </w:rPr>
        <w:t>一、学院各专业接收转专业学生人数</w:t>
      </w:r>
    </w:p>
    <w:p w14:paraId="1420E42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根据各专业现有学生人数及专业教学资源，学院确定202</w:t>
      </w:r>
      <w:r>
        <w:rPr>
          <w:rFonts w:hint="eastAsia" w:ascii="仿宋_GB2312" w:hAnsi="宋体" w:eastAsia="仿宋_GB2312"/>
          <w:sz w:val="32"/>
          <w:szCs w:val="32"/>
          <w:lang w:val="en-US" w:eastAsia="zh-CN"/>
        </w:rPr>
        <w:t>4</w:t>
      </w:r>
      <w:r>
        <w:rPr>
          <w:rFonts w:hint="eastAsia" w:ascii="仿宋_GB2312" w:hAnsi="宋体" w:eastAsia="仿宋_GB2312"/>
          <w:sz w:val="32"/>
          <w:szCs w:val="32"/>
        </w:rPr>
        <w:t>-202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学年第二学期拟接收202</w:t>
      </w:r>
      <w:r>
        <w:rPr>
          <w:rFonts w:hint="eastAsia" w:ascii="仿宋_GB2312" w:hAnsi="宋体" w:eastAsia="仿宋_GB2312"/>
          <w:sz w:val="32"/>
          <w:szCs w:val="32"/>
          <w:lang w:val="en-US" w:eastAsia="zh-CN"/>
        </w:rPr>
        <w:t>2</w:t>
      </w:r>
      <w:r>
        <w:rPr>
          <w:rFonts w:hint="eastAsia" w:ascii="仿宋_GB2312" w:hAnsi="宋体" w:eastAsia="仿宋_GB2312"/>
          <w:sz w:val="32"/>
          <w:szCs w:val="32"/>
        </w:rPr>
        <w:t>级及202</w:t>
      </w:r>
      <w:r>
        <w:rPr>
          <w:rFonts w:hint="eastAsia" w:ascii="仿宋_GB2312" w:hAnsi="宋体" w:eastAsia="仿宋_GB2312"/>
          <w:sz w:val="32"/>
          <w:szCs w:val="32"/>
          <w:lang w:val="en-US" w:eastAsia="zh-CN"/>
        </w:rPr>
        <w:t>3</w:t>
      </w:r>
      <w:r>
        <w:rPr>
          <w:rFonts w:hint="eastAsia" w:ascii="仿宋_GB2312" w:hAnsi="宋体" w:eastAsia="仿宋_GB2312"/>
          <w:sz w:val="32"/>
          <w:szCs w:val="32"/>
        </w:rPr>
        <w:t>级转专业学生。具体接收条件及接收名额见《北京理工大学机电学院202</w:t>
      </w:r>
      <w:r>
        <w:rPr>
          <w:rFonts w:hint="eastAsia" w:ascii="仿宋_GB2312" w:hAnsi="宋体" w:eastAsia="仿宋_GB2312"/>
          <w:sz w:val="32"/>
          <w:szCs w:val="32"/>
          <w:lang w:val="en-US" w:eastAsia="zh-CN"/>
        </w:rPr>
        <w:t>4</w:t>
      </w:r>
      <w:r>
        <w:rPr>
          <w:rFonts w:hint="eastAsia" w:ascii="仿宋_GB2312" w:hAnsi="宋体" w:eastAsia="仿宋_GB2312"/>
          <w:sz w:val="32"/>
          <w:szCs w:val="32"/>
        </w:rPr>
        <w:t>-202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学年第二学期接收转专业学生计划表》（附件1），学院接收第二志愿填报我院的学生。</w:t>
      </w:r>
    </w:p>
    <w:p w14:paraId="6165DBC9">
      <w:pPr>
        <w:rPr>
          <w:rFonts w:ascii="黑体" w:hAnsi="黑体" w:eastAsia="黑体"/>
          <w:b/>
          <w:sz w:val="32"/>
          <w:szCs w:val="32"/>
        </w:rPr>
      </w:pPr>
      <w:r>
        <w:rPr>
          <w:rFonts w:hint="eastAsia" w:ascii="黑体" w:hAnsi="黑体" w:eastAsia="黑体"/>
          <w:b/>
          <w:sz w:val="32"/>
          <w:szCs w:val="32"/>
        </w:rPr>
        <w:t>二、申请转入的学生需满足的条件</w:t>
      </w:r>
    </w:p>
    <w:p w14:paraId="75E2619A">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1. 以特殊招生形式录取的、国家有关规定或者录取前与学校有明确约定不得转专业的学生不具有申请资格。</w:t>
      </w:r>
    </w:p>
    <w:p w14:paraId="3223D142">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2. 申请转入的学生需具有良好的思想品德与道德修养，对所申请的专业有浓厚的学习兴趣，遵守学院教学及学生管理相关规定。</w:t>
      </w:r>
    </w:p>
    <w:p w14:paraId="604B2BF7">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3. 所学原专业应为工</w:t>
      </w:r>
      <w:r>
        <w:rPr>
          <w:rFonts w:hint="eastAsia" w:ascii="仿宋_GB2312" w:hAnsi="宋体" w:eastAsia="仿宋_GB2312"/>
          <w:sz w:val="32"/>
          <w:szCs w:val="32"/>
        </w:rPr>
        <w:t>科</w:t>
      </w:r>
      <w:r>
        <w:rPr>
          <w:rFonts w:ascii="仿宋_GB2312" w:hAnsi="宋体" w:eastAsia="仿宋_GB2312"/>
          <w:sz w:val="32"/>
          <w:szCs w:val="32"/>
        </w:rPr>
        <w:t>专业，学习成绩无不及格记录，且原则上学习成绩名列原学院（系）专业排名前20%内。</w:t>
      </w:r>
    </w:p>
    <w:p w14:paraId="2EC94FDF">
      <w:pPr>
        <w:rPr>
          <w:rFonts w:ascii="黑体" w:hAnsi="黑体" w:eastAsia="黑体"/>
          <w:b/>
          <w:sz w:val="32"/>
          <w:szCs w:val="32"/>
        </w:rPr>
      </w:pPr>
      <w:r>
        <w:rPr>
          <w:rFonts w:hint="eastAsia" w:ascii="黑体" w:hAnsi="黑体" w:eastAsia="黑体"/>
          <w:b/>
          <w:sz w:val="32"/>
          <w:szCs w:val="32"/>
        </w:rPr>
        <w:t>三、转专业学生遴选办法</w:t>
      </w:r>
    </w:p>
    <w:p w14:paraId="1D79F643">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1. 领导组与专家组</w:t>
      </w:r>
    </w:p>
    <w:p w14:paraId="54819277">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学院成立机电学院转专业工作领导组与专家组，负责实施</w:t>
      </w:r>
      <w:r>
        <w:rPr>
          <w:rFonts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w:t>
      </w:r>
      <w:r>
        <w:rPr>
          <w:rFonts w:ascii="仿宋_GB2312" w:hAnsi="宋体" w:eastAsia="仿宋_GB2312"/>
          <w:sz w:val="32"/>
          <w:szCs w:val="32"/>
        </w:rPr>
        <w:t>202</w:t>
      </w:r>
      <w:r>
        <w:rPr>
          <w:rFonts w:hint="eastAsia" w:ascii="仿宋_GB2312" w:hAnsi="宋体" w:eastAsia="仿宋_GB2312"/>
          <w:sz w:val="32"/>
          <w:szCs w:val="32"/>
          <w:lang w:val="en-US" w:eastAsia="zh-CN"/>
        </w:rPr>
        <w:t>5</w:t>
      </w:r>
      <w:r>
        <w:rPr>
          <w:rFonts w:ascii="仿宋_GB2312" w:hAnsi="宋体" w:eastAsia="仿宋_GB2312"/>
          <w:sz w:val="32"/>
          <w:szCs w:val="32"/>
        </w:rPr>
        <w:t>学年第</w:t>
      </w:r>
      <w:r>
        <w:rPr>
          <w:rFonts w:hint="eastAsia" w:ascii="仿宋_GB2312" w:hAnsi="宋体" w:eastAsia="仿宋_GB2312"/>
          <w:sz w:val="32"/>
          <w:szCs w:val="32"/>
        </w:rPr>
        <w:t>二</w:t>
      </w:r>
      <w:r>
        <w:rPr>
          <w:rFonts w:ascii="仿宋_GB2312" w:hAnsi="宋体" w:eastAsia="仿宋_GB2312"/>
          <w:sz w:val="32"/>
          <w:szCs w:val="32"/>
        </w:rPr>
        <w:t>学期转专业工作。</w:t>
      </w:r>
    </w:p>
    <w:p w14:paraId="2FBFC66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领导组由学院分管教学工作的副院长、分管学生工作的副书记作为组长和副组长，成员主要由各专业责任教授（系教学副主任）、学院团委书记等组成，领导小组秘书由教学干事兼任。领导小组全面负责转专业工作，并审核各专业接收学生名单。</w:t>
      </w:r>
    </w:p>
    <w:p w14:paraId="4E96A466">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专家组分别由各专业责任教授（系教学副主任）和专业骨干教师组成，具体负责申请转专业学生的资格审查、面试考核、所在专业接收转专业学生上报名单的确认等工作。</w:t>
      </w:r>
    </w:p>
    <w:p w14:paraId="41F0A612">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2. 转专业学生具体遴选方式</w:t>
      </w:r>
    </w:p>
    <w:p w14:paraId="55D8DD82">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1）资格审查。根据申请转入机电学院学生应满足的条件审核学生门槛条件，确认满足条件学生名单并通知学生后续面试安排；</w:t>
      </w:r>
    </w:p>
    <w:p w14:paraId="3EB8008E">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2）面试遴选。依据专家组面试成绩进行学生遴选，面试重点考核学生外语水平、基础及专业知识、综合素质与能力等方面内容。</w:t>
      </w:r>
    </w:p>
    <w:p w14:paraId="069356C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3）确认名单。学院将根据专家组面试成绩排序，按专业接收上限的110%确定初选名单。下学期开学前，通过审核初选人员所有已修课程通过情况，确定正式接收转专业学生名单。</w:t>
      </w:r>
    </w:p>
    <w:p w14:paraId="76570819">
      <w:pPr>
        <w:rPr>
          <w:rFonts w:ascii="黑体" w:hAnsi="黑体" w:eastAsia="黑体"/>
          <w:b/>
          <w:sz w:val="32"/>
          <w:szCs w:val="32"/>
        </w:rPr>
      </w:pPr>
      <w:r>
        <w:rPr>
          <w:rFonts w:hint="eastAsia" w:ascii="黑体" w:hAnsi="黑体" w:eastAsia="黑体"/>
          <w:b/>
          <w:sz w:val="32"/>
          <w:szCs w:val="32"/>
        </w:rPr>
        <w:t>四、</w:t>
      </w:r>
      <w:r>
        <w:rPr>
          <w:rFonts w:ascii="黑体" w:hAnsi="黑体" w:eastAsia="黑体"/>
          <w:b/>
          <w:sz w:val="32"/>
          <w:szCs w:val="32"/>
        </w:rPr>
        <w:t xml:space="preserve"> 机电学院转专业工作流程</w:t>
      </w:r>
    </w:p>
    <w:p w14:paraId="0756D7E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1）202</w:t>
      </w:r>
      <w:r>
        <w:rPr>
          <w:rFonts w:hint="eastAsia" w:ascii="仿宋_GB2312" w:hAnsi="宋体" w:eastAsia="仿宋_GB2312"/>
          <w:sz w:val="32"/>
          <w:szCs w:val="32"/>
          <w:lang w:val="en-US" w:eastAsia="zh-CN"/>
        </w:rPr>
        <w:t>5</w:t>
      </w:r>
      <w:r>
        <w:rPr>
          <w:rFonts w:ascii="仿宋_GB2312" w:hAnsi="宋体" w:eastAsia="仿宋_GB2312"/>
          <w:sz w:val="32"/>
          <w:szCs w:val="32"/>
        </w:rPr>
        <w:t>年</w:t>
      </w:r>
      <w:r>
        <w:rPr>
          <w:rFonts w:hint="eastAsia" w:ascii="仿宋_GB2312" w:hAnsi="宋体" w:eastAsia="仿宋_GB2312"/>
          <w:sz w:val="32"/>
          <w:szCs w:val="32"/>
          <w:lang w:val="en-US" w:eastAsia="zh-CN"/>
        </w:rPr>
        <w:t>6</w:t>
      </w:r>
      <w:r>
        <w:rPr>
          <w:rFonts w:ascii="仿宋_GB2312" w:hAnsi="宋体" w:eastAsia="仿宋_GB2312"/>
          <w:sz w:val="32"/>
          <w:szCs w:val="32"/>
        </w:rPr>
        <w:t>月</w:t>
      </w:r>
      <w:r>
        <w:rPr>
          <w:rFonts w:hint="eastAsia" w:ascii="仿宋_GB2312" w:hAnsi="宋体" w:eastAsia="仿宋_GB2312"/>
          <w:sz w:val="32"/>
          <w:szCs w:val="32"/>
          <w:lang w:val="en-US" w:eastAsia="zh-CN"/>
        </w:rPr>
        <w:t>11</w:t>
      </w:r>
      <w:r>
        <w:rPr>
          <w:rFonts w:ascii="仿宋_GB2312" w:hAnsi="宋体" w:eastAsia="仿宋_GB2312"/>
          <w:sz w:val="32"/>
          <w:szCs w:val="32"/>
        </w:rPr>
        <w:t>日前，确定并向教务部上报机电学院接收转专业学生计划人数、遴选办法、工作流程及公示方案。</w:t>
      </w:r>
    </w:p>
    <w:p w14:paraId="71306F7D">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2）2024年6月</w:t>
      </w:r>
      <w:r>
        <w:rPr>
          <w:rFonts w:hint="eastAsia" w:ascii="仿宋_GB2312" w:hAnsi="宋体" w:eastAsia="仿宋_GB2312"/>
          <w:sz w:val="32"/>
          <w:szCs w:val="32"/>
          <w:lang w:val="en-US" w:eastAsia="zh-CN"/>
        </w:rPr>
        <w:t>12</w:t>
      </w:r>
      <w:r>
        <w:rPr>
          <w:rFonts w:ascii="仿宋_GB2312" w:hAnsi="宋体" w:eastAsia="仿宋_GB2312"/>
          <w:sz w:val="32"/>
          <w:szCs w:val="32"/>
        </w:rPr>
        <w:t>日</w:t>
      </w:r>
      <w:r>
        <w:rPr>
          <w:rFonts w:hint="eastAsia" w:ascii="仿宋_GB2312" w:hAnsi="宋体" w:eastAsia="仿宋_GB2312"/>
          <w:sz w:val="32"/>
          <w:szCs w:val="32"/>
        </w:rPr>
        <w:t>-</w:t>
      </w:r>
      <w:r>
        <w:rPr>
          <w:rFonts w:ascii="仿宋_GB2312" w:hAnsi="宋体" w:eastAsia="仿宋_GB2312"/>
          <w:sz w:val="32"/>
          <w:szCs w:val="32"/>
        </w:rPr>
        <w:t>2024年6月</w:t>
      </w:r>
      <w:r>
        <w:rPr>
          <w:rFonts w:hint="eastAsia" w:ascii="仿宋_GB2312" w:hAnsi="宋体" w:eastAsia="仿宋_GB2312"/>
          <w:sz w:val="32"/>
          <w:szCs w:val="32"/>
          <w:lang w:val="en-US" w:eastAsia="zh-CN"/>
        </w:rPr>
        <w:t>17</w:t>
      </w:r>
      <w:r>
        <w:rPr>
          <w:rFonts w:ascii="仿宋_GB2312" w:hAnsi="宋体" w:eastAsia="仿宋_GB2312"/>
          <w:sz w:val="32"/>
          <w:szCs w:val="32"/>
        </w:rPr>
        <w:t>日，学院公示转专业学生遴选办法、工作流程及公示方案，按照所公示的方案接收学生申请。</w:t>
      </w:r>
    </w:p>
    <w:p w14:paraId="3407F821">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3）2024年6月1</w:t>
      </w:r>
      <w:r>
        <w:rPr>
          <w:rFonts w:hint="eastAsia" w:ascii="仿宋_GB2312" w:hAnsi="宋体" w:eastAsia="仿宋_GB2312"/>
          <w:sz w:val="32"/>
          <w:szCs w:val="32"/>
          <w:lang w:val="en-US" w:eastAsia="zh-CN"/>
        </w:rPr>
        <w:t>8</w:t>
      </w:r>
      <w:r>
        <w:rPr>
          <w:rFonts w:ascii="仿宋_GB2312" w:hAnsi="宋体" w:eastAsia="仿宋_GB2312"/>
          <w:sz w:val="32"/>
          <w:szCs w:val="32"/>
        </w:rPr>
        <w:t>日</w:t>
      </w:r>
      <w:r>
        <w:rPr>
          <w:rFonts w:hint="eastAsia" w:ascii="仿宋_GB2312" w:hAnsi="宋体" w:eastAsia="仿宋_GB2312"/>
          <w:sz w:val="32"/>
          <w:szCs w:val="32"/>
        </w:rPr>
        <w:t>-</w:t>
      </w:r>
      <w:r>
        <w:rPr>
          <w:rFonts w:ascii="仿宋_GB2312" w:hAnsi="宋体" w:eastAsia="仿宋_GB2312"/>
          <w:sz w:val="32"/>
          <w:szCs w:val="32"/>
        </w:rPr>
        <w:t>2024年6月</w:t>
      </w:r>
      <w:r>
        <w:rPr>
          <w:rFonts w:hint="eastAsia" w:ascii="仿宋_GB2312" w:hAnsi="宋体" w:eastAsia="仿宋_GB2312"/>
          <w:sz w:val="32"/>
          <w:szCs w:val="32"/>
          <w:lang w:val="en-US" w:eastAsia="zh-CN"/>
        </w:rPr>
        <w:t>20</w:t>
      </w:r>
      <w:r>
        <w:rPr>
          <w:rFonts w:ascii="仿宋_GB2312" w:hAnsi="宋体" w:eastAsia="仿宋_GB2312"/>
          <w:sz w:val="32"/>
          <w:szCs w:val="32"/>
        </w:rPr>
        <w:t>日，学院对转专业学生进行面试，遴选拟接收转专业学生初选名单上报教务部并进行公示。</w:t>
      </w:r>
    </w:p>
    <w:p w14:paraId="6D2AA91B">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4）2024年8月</w:t>
      </w:r>
      <w:r>
        <w:rPr>
          <w:rFonts w:hint="eastAsia" w:ascii="仿宋_GB2312" w:hAnsi="宋体" w:eastAsia="仿宋_GB2312"/>
          <w:sz w:val="32"/>
          <w:szCs w:val="32"/>
          <w:lang w:val="en-US" w:eastAsia="zh-CN"/>
        </w:rPr>
        <w:t>25</w:t>
      </w:r>
      <w:r>
        <w:rPr>
          <w:rFonts w:ascii="仿宋_GB2312" w:hAnsi="宋体" w:eastAsia="仿宋_GB2312"/>
          <w:sz w:val="32"/>
          <w:szCs w:val="32"/>
        </w:rPr>
        <w:t>日，学院根据拟接收转专业学生初选名单完成学生本学期成绩核查工作，确认最终正式接收转专业学生名单</w:t>
      </w:r>
      <w:r>
        <w:rPr>
          <w:rFonts w:hint="eastAsia" w:ascii="仿宋_GB2312" w:hAnsi="宋体" w:eastAsia="仿宋_GB2312"/>
          <w:sz w:val="32"/>
          <w:szCs w:val="32"/>
        </w:rPr>
        <w:t>并</w:t>
      </w:r>
      <w:r>
        <w:rPr>
          <w:rFonts w:ascii="仿宋_GB2312" w:hAnsi="宋体" w:eastAsia="仿宋_GB2312"/>
          <w:sz w:val="32"/>
          <w:szCs w:val="32"/>
        </w:rPr>
        <w:t>对学生名单进行公示</w:t>
      </w:r>
      <w:r>
        <w:rPr>
          <w:rFonts w:hint="eastAsia" w:ascii="仿宋_GB2312" w:hAnsi="宋体" w:eastAsia="仿宋_GB2312"/>
          <w:sz w:val="32"/>
          <w:szCs w:val="32"/>
        </w:rPr>
        <w:t>，报送</w:t>
      </w:r>
      <w:r>
        <w:rPr>
          <w:rFonts w:ascii="仿宋_GB2312" w:hAnsi="宋体" w:eastAsia="仿宋_GB2312"/>
          <w:sz w:val="32"/>
          <w:szCs w:val="32"/>
        </w:rPr>
        <w:t>教务部。</w:t>
      </w:r>
    </w:p>
    <w:p w14:paraId="0C62E2D6">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5）被批准转专业学生凭学籍变动审批单到机电学院注册报到，与学院教学干事沟通做好课表的课程调整工作，及与接收专业责任教授、教学主任等共同确认课程替代与后续培养方案。</w:t>
      </w:r>
    </w:p>
    <w:p w14:paraId="61F41431">
      <w:pPr>
        <w:rPr>
          <w:rFonts w:ascii="黑体" w:hAnsi="黑体" w:eastAsia="黑体"/>
          <w:b/>
          <w:sz w:val="32"/>
          <w:szCs w:val="32"/>
        </w:rPr>
      </w:pPr>
      <w:r>
        <w:rPr>
          <w:rFonts w:hint="eastAsia" w:ascii="黑体" w:hAnsi="黑体" w:eastAsia="黑体"/>
          <w:b/>
          <w:sz w:val="32"/>
          <w:szCs w:val="32"/>
        </w:rPr>
        <w:t>五、</w:t>
      </w:r>
      <w:r>
        <w:rPr>
          <w:rFonts w:ascii="黑体" w:hAnsi="黑体" w:eastAsia="黑体"/>
          <w:b/>
          <w:sz w:val="32"/>
          <w:szCs w:val="32"/>
        </w:rPr>
        <w:t xml:space="preserve"> 转专业相关工作公示方案</w:t>
      </w:r>
    </w:p>
    <w:p w14:paraId="6609063D">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1）根据上述转专业学生遴选办法及工作流程，学院将在院内公示接收转专业学生遴选办法、工作流程及公示方案，拟接收转专业学生初选名单、正式接收转专业学生名单等信息。</w:t>
      </w:r>
    </w:p>
    <w:p w14:paraId="478CC60E">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2）公示内容与公示时间</w:t>
      </w:r>
    </w:p>
    <w:p w14:paraId="04CF1783">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机电学院接收转专业学生遴选办法、工作流程及公示方案，</w:t>
      </w:r>
      <w:r>
        <w:rPr>
          <w:rFonts w:ascii="仿宋_GB2312" w:hAnsi="宋体" w:eastAsia="仿宋_GB2312"/>
          <w:sz w:val="32"/>
          <w:szCs w:val="32"/>
        </w:rPr>
        <w:t>2024年6月</w:t>
      </w:r>
      <w:r>
        <w:rPr>
          <w:rFonts w:hint="eastAsia" w:ascii="仿宋_GB2312" w:hAnsi="宋体" w:eastAsia="仿宋_GB2312"/>
          <w:sz w:val="32"/>
          <w:szCs w:val="32"/>
          <w:lang w:val="en-US" w:eastAsia="zh-CN"/>
        </w:rPr>
        <w:t>12</w:t>
      </w:r>
      <w:r>
        <w:rPr>
          <w:rFonts w:ascii="仿宋_GB2312" w:hAnsi="宋体" w:eastAsia="仿宋_GB2312"/>
          <w:sz w:val="32"/>
          <w:szCs w:val="32"/>
        </w:rPr>
        <w:t>日</w:t>
      </w:r>
      <w:r>
        <w:rPr>
          <w:rFonts w:hint="eastAsia" w:ascii="仿宋_GB2312" w:hAnsi="宋体" w:eastAsia="仿宋_GB2312"/>
          <w:sz w:val="32"/>
          <w:szCs w:val="32"/>
        </w:rPr>
        <w:t>-</w:t>
      </w:r>
      <w:r>
        <w:rPr>
          <w:rFonts w:ascii="仿宋_GB2312" w:hAnsi="宋体" w:eastAsia="仿宋_GB2312"/>
          <w:sz w:val="32"/>
          <w:szCs w:val="32"/>
        </w:rPr>
        <w:t>6月</w:t>
      </w:r>
      <w:r>
        <w:rPr>
          <w:rFonts w:hint="eastAsia" w:ascii="仿宋_GB2312" w:hAnsi="宋体" w:eastAsia="仿宋_GB2312"/>
          <w:sz w:val="32"/>
          <w:szCs w:val="32"/>
          <w:lang w:val="en-US" w:eastAsia="zh-CN"/>
        </w:rPr>
        <w:t>17</w:t>
      </w:r>
      <w:r>
        <w:rPr>
          <w:rFonts w:ascii="仿宋_GB2312" w:hAnsi="宋体" w:eastAsia="仿宋_GB2312"/>
          <w:sz w:val="32"/>
          <w:szCs w:val="32"/>
        </w:rPr>
        <w:t>日；</w:t>
      </w:r>
    </w:p>
    <w:p w14:paraId="17488072">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机电学院拟接收转专业学生初选结果，</w:t>
      </w:r>
      <w:r>
        <w:rPr>
          <w:rFonts w:ascii="仿宋_GB2312" w:hAnsi="宋体" w:eastAsia="仿宋_GB2312"/>
          <w:sz w:val="32"/>
          <w:szCs w:val="32"/>
        </w:rPr>
        <w:t>2024年6月1</w:t>
      </w:r>
      <w:r>
        <w:rPr>
          <w:rFonts w:hint="eastAsia" w:ascii="仿宋_GB2312" w:hAnsi="宋体" w:eastAsia="仿宋_GB2312"/>
          <w:sz w:val="32"/>
          <w:szCs w:val="32"/>
          <w:lang w:val="en-US" w:eastAsia="zh-CN"/>
        </w:rPr>
        <w:t>8</w:t>
      </w:r>
      <w:r>
        <w:rPr>
          <w:rFonts w:ascii="仿宋_GB2312" w:hAnsi="宋体" w:eastAsia="仿宋_GB2312"/>
          <w:sz w:val="32"/>
          <w:szCs w:val="32"/>
        </w:rPr>
        <w:t>日</w:t>
      </w:r>
      <w:r>
        <w:rPr>
          <w:rFonts w:hint="eastAsia" w:ascii="仿宋_GB2312" w:hAnsi="宋体" w:eastAsia="仿宋_GB2312"/>
          <w:sz w:val="32"/>
          <w:szCs w:val="32"/>
        </w:rPr>
        <w:t>-</w:t>
      </w:r>
      <w:r>
        <w:rPr>
          <w:rFonts w:ascii="仿宋_GB2312" w:hAnsi="宋体" w:eastAsia="仿宋_GB2312"/>
          <w:sz w:val="32"/>
          <w:szCs w:val="32"/>
        </w:rPr>
        <w:t>2024年6月</w:t>
      </w:r>
      <w:r>
        <w:rPr>
          <w:rFonts w:hint="eastAsia" w:ascii="仿宋_GB2312" w:hAnsi="宋体" w:eastAsia="仿宋_GB2312"/>
          <w:sz w:val="32"/>
          <w:szCs w:val="32"/>
          <w:lang w:val="en-US" w:eastAsia="zh-CN"/>
        </w:rPr>
        <w:t>20</w:t>
      </w:r>
      <w:r>
        <w:rPr>
          <w:rFonts w:ascii="仿宋_GB2312" w:hAnsi="宋体" w:eastAsia="仿宋_GB2312"/>
          <w:sz w:val="32"/>
          <w:szCs w:val="32"/>
        </w:rPr>
        <w:t>日；</w:t>
      </w:r>
    </w:p>
    <w:p w14:paraId="6BC82704">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机电学院正式接收转专业学生名单，</w:t>
      </w:r>
      <w:r>
        <w:rPr>
          <w:rFonts w:ascii="仿宋_GB2312" w:hAnsi="宋体" w:eastAsia="仿宋_GB2312"/>
          <w:sz w:val="32"/>
          <w:szCs w:val="32"/>
        </w:rPr>
        <w:t>2024年8月</w:t>
      </w:r>
      <w:r>
        <w:rPr>
          <w:rFonts w:hint="eastAsia" w:ascii="仿宋_GB2312" w:hAnsi="宋体" w:eastAsia="仿宋_GB2312"/>
          <w:sz w:val="32"/>
          <w:szCs w:val="32"/>
          <w:lang w:val="en-US" w:eastAsia="zh-CN"/>
        </w:rPr>
        <w:t>25</w:t>
      </w:r>
      <w:r>
        <w:rPr>
          <w:rFonts w:ascii="仿宋_GB2312" w:hAnsi="宋体" w:eastAsia="仿宋_GB2312"/>
          <w:sz w:val="32"/>
          <w:szCs w:val="32"/>
        </w:rPr>
        <w:t>日。</w:t>
      </w:r>
    </w:p>
    <w:p w14:paraId="4AE12DB6">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ascii="仿宋_GB2312" w:hAnsi="宋体" w:eastAsia="仿宋_GB2312"/>
          <w:sz w:val="32"/>
          <w:szCs w:val="32"/>
        </w:rPr>
        <w:t>3）公示方式与地点</w:t>
      </w:r>
    </w:p>
    <w:p w14:paraId="50124D23">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机电学院官方网站进行公示，网址：</w:t>
      </w:r>
      <w:r>
        <w:rPr>
          <w:rFonts w:ascii="仿宋_GB2312" w:hAnsi="宋体" w:eastAsia="仿宋_GB2312"/>
          <w:sz w:val="32"/>
          <w:szCs w:val="32"/>
        </w:rPr>
        <w:t>http://smen.bit.edu.cn/;</w:t>
      </w:r>
    </w:p>
    <w:p w14:paraId="7E1D3DBE">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6月</w:t>
      </w:r>
      <w:r>
        <w:rPr>
          <w:rFonts w:hint="eastAsia" w:ascii="仿宋_GB2312" w:hAnsi="宋体" w:eastAsia="仿宋_GB2312"/>
          <w:sz w:val="32"/>
          <w:szCs w:val="32"/>
          <w:lang w:val="en-US" w:eastAsia="zh-CN"/>
        </w:rPr>
        <w:t>17</w:t>
      </w:r>
      <w:r>
        <w:rPr>
          <w:rFonts w:ascii="仿宋_GB2312" w:hAnsi="宋体" w:eastAsia="仿宋_GB2312"/>
          <w:sz w:val="32"/>
          <w:szCs w:val="32"/>
        </w:rPr>
        <w:t>日17:00前，学生可通过“智慧北理”、查询学院网站或教务部网站等公示的接收计划、遴选办法了解相关可转专业信息并在系统报名。</w:t>
      </w:r>
    </w:p>
    <w:p w14:paraId="5FF1FD9F">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各公示期间，如对公示内容有疑义，请联系机电学院本科教学办公室。</w:t>
      </w:r>
    </w:p>
    <w:p w14:paraId="235A349C">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联系人：</w:t>
      </w:r>
      <w:r>
        <w:rPr>
          <w:rFonts w:hint="eastAsia" w:ascii="仿宋_GB2312" w:hAnsi="宋体" w:eastAsia="仿宋_GB2312"/>
          <w:sz w:val="32"/>
          <w:szCs w:val="32"/>
          <w:lang w:val="en-US" w:eastAsia="zh-CN"/>
        </w:rPr>
        <w:t>廖</w:t>
      </w:r>
      <w:r>
        <w:rPr>
          <w:rFonts w:hint="eastAsia" w:ascii="仿宋_GB2312" w:hAnsi="宋体" w:eastAsia="仿宋_GB2312"/>
          <w:sz w:val="32"/>
          <w:szCs w:val="32"/>
        </w:rPr>
        <w:t xml:space="preserve">老师 </w:t>
      </w:r>
      <w:r>
        <w:rPr>
          <w:rFonts w:ascii="仿宋_GB2312" w:hAnsi="宋体" w:eastAsia="仿宋_GB2312"/>
          <w:sz w:val="32"/>
          <w:szCs w:val="32"/>
        </w:rPr>
        <w:t xml:space="preserve">   </w:t>
      </w:r>
      <w:r>
        <w:rPr>
          <w:rFonts w:hint="eastAsia" w:ascii="仿宋_GB2312" w:hAnsi="宋体" w:eastAsia="仿宋_GB2312"/>
          <w:sz w:val="32"/>
          <w:szCs w:val="32"/>
        </w:rPr>
        <w:t>联系电话：</w:t>
      </w:r>
      <w:r>
        <w:rPr>
          <w:rFonts w:ascii="仿宋_GB2312" w:hAnsi="宋体" w:eastAsia="仿宋_GB2312"/>
          <w:sz w:val="32"/>
          <w:szCs w:val="32"/>
        </w:rPr>
        <w:t xml:space="preserve">010-68913373   </w:t>
      </w:r>
    </w:p>
    <w:p w14:paraId="6345EFEC">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联系邮箱：</w:t>
      </w:r>
      <w:r>
        <w:rPr>
          <w:rFonts w:hint="eastAsia" w:ascii="仿宋_GB2312" w:hAnsi="宋体" w:eastAsia="仿宋_GB2312"/>
          <w:sz w:val="32"/>
          <w:szCs w:val="32"/>
          <w:lang w:val="en-US" w:eastAsia="zh-CN"/>
        </w:rPr>
        <w:t>helenliao</w:t>
      </w:r>
      <w:r>
        <w:rPr>
          <w:rFonts w:ascii="仿宋_GB2312" w:hAnsi="宋体" w:eastAsia="仿宋_GB2312"/>
          <w:sz w:val="32"/>
          <w:szCs w:val="32"/>
        </w:rPr>
        <w:t>@bit.edu.cn</w:t>
      </w:r>
    </w:p>
    <w:p w14:paraId="654DDB22">
      <w:pPr>
        <w:spacing w:line="560" w:lineRule="exact"/>
        <w:ind w:firstLine="640" w:firstLineChars="200"/>
        <w:rPr>
          <w:rFonts w:ascii="仿宋_GB2312" w:hAnsi="宋体" w:eastAsia="仿宋_GB2312"/>
          <w:sz w:val="32"/>
          <w:szCs w:val="32"/>
        </w:rPr>
      </w:pPr>
    </w:p>
    <w:p w14:paraId="10BC327E">
      <w:pPr>
        <w:spacing w:line="560" w:lineRule="exact"/>
        <w:ind w:firstLine="640" w:firstLineChars="200"/>
        <w:rPr>
          <w:rFonts w:ascii="仿宋_GB2312" w:hAnsi="宋体" w:eastAsia="仿宋_GB2312"/>
          <w:sz w:val="32"/>
          <w:szCs w:val="32"/>
        </w:rPr>
      </w:pPr>
    </w:p>
    <w:p w14:paraId="3918E2F1">
      <w:pPr>
        <w:spacing w:line="560" w:lineRule="exact"/>
        <w:ind w:firstLine="640" w:firstLineChars="200"/>
        <w:jc w:val="center"/>
        <w:rPr>
          <w:rFonts w:ascii="仿宋_GB2312" w:hAnsi="宋体" w:eastAsia="仿宋_GB2312"/>
          <w:sz w:val="32"/>
          <w:szCs w:val="32"/>
        </w:rPr>
      </w:pPr>
    </w:p>
    <w:p w14:paraId="63FDA55E">
      <w:pPr>
        <w:spacing w:line="560" w:lineRule="exact"/>
        <w:ind w:firstLine="640" w:firstLineChars="200"/>
        <w:jc w:val="center"/>
        <w:rPr>
          <w:rFonts w:ascii="仿宋_GB2312" w:hAnsi="宋体" w:eastAsia="仿宋_GB2312"/>
          <w:sz w:val="32"/>
          <w:szCs w:val="32"/>
        </w:rPr>
      </w:pPr>
    </w:p>
    <w:p w14:paraId="2D44EB1B">
      <w:pPr>
        <w:spacing w:line="560" w:lineRule="exact"/>
        <w:ind w:firstLine="640" w:firstLineChars="200"/>
        <w:jc w:val="center"/>
        <w:rPr>
          <w:rFonts w:ascii="仿宋_GB2312" w:hAnsi="宋体" w:eastAsia="仿宋_GB2312"/>
          <w:sz w:val="32"/>
          <w:szCs w:val="32"/>
        </w:rPr>
      </w:pPr>
    </w:p>
    <w:p w14:paraId="05CE88FD">
      <w:pPr>
        <w:spacing w:line="560" w:lineRule="exact"/>
        <w:ind w:firstLine="640" w:firstLineChars="200"/>
        <w:jc w:val="right"/>
        <w:rPr>
          <w:rFonts w:ascii="仿宋_GB2312" w:hAnsi="宋体" w:eastAsia="仿宋_GB2312"/>
          <w:sz w:val="32"/>
          <w:szCs w:val="32"/>
        </w:rPr>
      </w:pPr>
      <w:r>
        <w:rPr>
          <w:rFonts w:hint="eastAsia" w:ascii="仿宋_GB2312" w:hAnsi="宋体" w:eastAsia="仿宋_GB2312"/>
          <w:sz w:val="32"/>
          <w:szCs w:val="32"/>
        </w:rPr>
        <w:t>机电学院</w:t>
      </w:r>
    </w:p>
    <w:p w14:paraId="07B7773D">
      <w:pPr>
        <w:spacing w:line="560" w:lineRule="exact"/>
        <w:ind w:firstLine="640" w:firstLineChars="200"/>
        <w:jc w:val="right"/>
        <w:rPr>
          <w:rFonts w:ascii="仿宋_GB2312" w:hAnsi="宋体" w:eastAsia="仿宋_GB2312"/>
          <w:sz w:val="32"/>
          <w:szCs w:val="32"/>
        </w:rPr>
      </w:pPr>
      <w:r>
        <w:rPr>
          <w:rFonts w:hint="eastAsia" w:ascii="仿宋_GB2312" w:hAnsi="宋体" w:eastAsia="仿宋_GB2312"/>
          <w:sz w:val="32"/>
          <w:szCs w:val="32"/>
        </w:rPr>
        <w:t>二</w:t>
      </w:r>
      <w:r>
        <w:rPr>
          <w:rFonts w:hint="eastAsia" w:ascii="微软雅黑" w:hAnsi="微软雅黑" w:eastAsia="微软雅黑" w:cs="微软雅黑"/>
          <w:sz w:val="32"/>
          <w:szCs w:val="32"/>
        </w:rPr>
        <w:t>〇</w:t>
      </w:r>
      <w:r>
        <w:rPr>
          <w:rFonts w:hint="eastAsia" w:ascii="仿宋_GB2312" w:hAnsi="仿宋_GB2312" w:eastAsia="仿宋_GB2312" w:cs="仿宋_GB2312"/>
          <w:sz w:val="32"/>
          <w:szCs w:val="32"/>
        </w:rPr>
        <w:t>二</w:t>
      </w:r>
      <w:r>
        <w:rPr>
          <w:rFonts w:hint="eastAsia" w:ascii="仿宋_GB2312" w:hAnsi="宋体" w:eastAsia="仿宋_GB2312"/>
          <w:sz w:val="32"/>
          <w:szCs w:val="32"/>
          <w:lang w:val="en-US" w:eastAsia="zh-CN"/>
        </w:rPr>
        <w:t>五</w:t>
      </w:r>
      <w:r>
        <w:rPr>
          <w:rFonts w:hint="eastAsia" w:ascii="仿宋_GB2312" w:hAnsi="宋体" w:eastAsia="仿宋_GB2312"/>
          <w:sz w:val="32"/>
          <w:szCs w:val="32"/>
        </w:rPr>
        <w:t>年</w:t>
      </w:r>
      <w:r>
        <w:rPr>
          <w:rFonts w:hint="eastAsia" w:ascii="仿宋_GB2312" w:hAnsi="宋体" w:eastAsia="仿宋_GB2312"/>
          <w:sz w:val="32"/>
          <w:szCs w:val="32"/>
          <w:lang w:val="en-US" w:eastAsia="zh-CN"/>
        </w:rPr>
        <w:t>六</w:t>
      </w:r>
      <w:r>
        <w:rPr>
          <w:rFonts w:hint="eastAsia" w:ascii="仿宋_GB2312" w:hAnsi="宋体" w:eastAsia="仿宋_GB2312"/>
          <w:sz w:val="32"/>
          <w:szCs w:val="32"/>
        </w:rPr>
        <w:t>月</w:t>
      </w:r>
      <w:r>
        <w:rPr>
          <w:rFonts w:hint="eastAsia" w:ascii="仿宋_GB2312" w:hAnsi="宋体" w:eastAsia="仿宋_GB2312"/>
          <w:sz w:val="32"/>
          <w:szCs w:val="32"/>
          <w:lang w:val="en-US" w:eastAsia="zh-CN"/>
        </w:rPr>
        <w:t>十一</w:t>
      </w:r>
      <w:bookmarkStart w:id="0" w:name="_GoBack"/>
      <w:bookmarkEnd w:id="0"/>
      <w:r>
        <w:rPr>
          <w:rFonts w:hint="eastAsia" w:ascii="仿宋_GB2312" w:hAnsi="宋体" w:eastAsia="仿宋_GB2312"/>
          <w:sz w:val="32"/>
          <w:szCs w:val="32"/>
        </w:rPr>
        <w:t>日</w:t>
      </w:r>
    </w:p>
    <w:p w14:paraId="321DBFC8">
      <w:pPr>
        <w:jc w:val="right"/>
        <w:rPr>
          <w:rFonts w:ascii="宋体" w:hAnsi="宋体" w:eastAsia="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F5F"/>
    <w:rsid w:val="000008A5"/>
    <w:rsid w:val="000030D2"/>
    <w:rsid w:val="000115D7"/>
    <w:rsid w:val="00020BD6"/>
    <w:rsid w:val="00024E89"/>
    <w:rsid w:val="00026E20"/>
    <w:rsid w:val="0002756C"/>
    <w:rsid w:val="00030082"/>
    <w:rsid w:val="000301B6"/>
    <w:rsid w:val="00036B2D"/>
    <w:rsid w:val="000406F2"/>
    <w:rsid w:val="00042155"/>
    <w:rsid w:val="0004397E"/>
    <w:rsid w:val="0004787D"/>
    <w:rsid w:val="000479AB"/>
    <w:rsid w:val="00050AB4"/>
    <w:rsid w:val="0006359C"/>
    <w:rsid w:val="000642BD"/>
    <w:rsid w:val="00072165"/>
    <w:rsid w:val="00074A81"/>
    <w:rsid w:val="00083CBB"/>
    <w:rsid w:val="000846DD"/>
    <w:rsid w:val="00087B3D"/>
    <w:rsid w:val="000941A4"/>
    <w:rsid w:val="000A59E2"/>
    <w:rsid w:val="000B01D0"/>
    <w:rsid w:val="000B0FE8"/>
    <w:rsid w:val="000B1699"/>
    <w:rsid w:val="000B3175"/>
    <w:rsid w:val="000B3EA1"/>
    <w:rsid w:val="000B6F0F"/>
    <w:rsid w:val="000C20BC"/>
    <w:rsid w:val="000C5F13"/>
    <w:rsid w:val="000D6343"/>
    <w:rsid w:val="000D743A"/>
    <w:rsid w:val="000E0B52"/>
    <w:rsid w:val="000E1E0D"/>
    <w:rsid w:val="000E2024"/>
    <w:rsid w:val="000E5493"/>
    <w:rsid w:val="000F120A"/>
    <w:rsid w:val="000F1382"/>
    <w:rsid w:val="000F4235"/>
    <w:rsid w:val="000F4CA7"/>
    <w:rsid w:val="000F681F"/>
    <w:rsid w:val="000F6EC6"/>
    <w:rsid w:val="00100F03"/>
    <w:rsid w:val="00100F9C"/>
    <w:rsid w:val="0010263F"/>
    <w:rsid w:val="0010370D"/>
    <w:rsid w:val="00105C52"/>
    <w:rsid w:val="001071E7"/>
    <w:rsid w:val="00111588"/>
    <w:rsid w:val="0011406A"/>
    <w:rsid w:val="00115466"/>
    <w:rsid w:val="00115DCA"/>
    <w:rsid w:val="00131D88"/>
    <w:rsid w:val="00142EBF"/>
    <w:rsid w:val="001432A5"/>
    <w:rsid w:val="00144778"/>
    <w:rsid w:val="001453CF"/>
    <w:rsid w:val="00145FA3"/>
    <w:rsid w:val="00150260"/>
    <w:rsid w:val="00150812"/>
    <w:rsid w:val="0015548D"/>
    <w:rsid w:val="001579A7"/>
    <w:rsid w:val="0016315B"/>
    <w:rsid w:val="00163EC9"/>
    <w:rsid w:val="00165F37"/>
    <w:rsid w:val="00171597"/>
    <w:rsid w:val="00176A31"/>
    <w:rsid w:val="001814DC"/>
    <w:rsid w:val="00184EBB"/>
    <w:rsid w:val="001916B2"/>
    <w:rsid w:val="00191DB3"/>
    <w:rsid w:val="00192AC1"/>
    <w:rsid w:val="00195D8B"/>
    <w:rsid w:val="001965A5"/>
    <w:rsid w:val="001A1980"/>
    <w:rsid w:val="001A48A6"/>
    <w:rsid w:val="001A4C55"/>
    <w:rsid w:val="001A67D1"/>
    <w:rsid w:val="001B06D4"/>
    <w:rsid w:val="001B3688"/>
    <w:rsid w:val="001B4BC5"/>
    <w:rsid w:val="001B7E89"/>
    <w:rsid w:val="001C1ECB"/>
    <w:rsid w:val="001D30C3"/>
    <w:rsid w:val="001D30CB"/>
    <w:rsid w:val="001D4018"/>
    <w:rsid w:val="001D5DB2"/>
    <w:rsid w:val="001D6AC8"/>
    <w:rsid w:val="001E08B7"/>
    <w:rsid w:val="001E46E9"/>
    <w:rsid w:val="001E4C4C"/>
    <w:rsid w:val="001E6684"/>
    <w:rsid w:val="001F06DE"/>
    <w:rsid w:val="001F12BC"/>
    <w:rsid w:val="001F669B"/>
    <w:rsid w:val="00207153"/>
    <w:rsid w:val="00214CD4"/>
    <w:rsid w:val="002173C4"/>
    <w:rsid w:val="002234FE"/>
    <w:rsid w:val="00232674"/>
    <w:rsid w:val="00242ED2"/>
    <w:rsid w:val="002467A6"/>
    <w:rsid w:val="00250109"/>
    <w:rsid w:val="00262F52"/>
    <w:rsid w:val="0026301D"/>
    <w:rsid w:val="002651CB"/>
    <w:rsid w:val="0026607B"/>
    <w:rsid w:val="00266C90"/>
    <w:rsid w:val="00276557"/>
    <w:rsid w:val="002832E4"/>
    <w:rsid w:val="00284996"/>
    <w:rsid w:val="002875B9"/>
    <w:rsid w:val="002946F2"/>
    <w:rsid w:val="00295055"/>
    <w:rsid w:val="00297DBF"/>
    <w:rsid w:val="002A0D04"/>
    <w:rsid w:val="002A2168"/>
    <w:rsid w:val="002B24E6"/>
    <w:rsid w:val="002B5997"/>
    <w:rsid w:val="002B6EBE"/>
    <w:rsid w:val="002C2247"/>
    <w:rsid w:val="002C3C6D"/>
    <w:rsid w:val="002C4417"/>
    <w:rsid w:val="002C5CED"/>
    <w:rsid w:val="002C7DA6"/>
    <w:rsid w:val="002D21DA"/>
    <w:rsid w:val="002D5CB5"/>
    <w:rsid w:val="002E0CF5"/>
    <w:rsid w:val="002E4468"/>
    <w:rsid w:val="002E7F35"/>
    <w:rsid w:val="002F10FB"/>
    <w:rsid w:val="002F2302"/>
    <w:rsid w:val="003009BA"/>
    <w:rsid w:val="003010AD"/>
    <w:rsid w:val="00301872"/>
    <w:rsid w:val="00302239"/>
    <w:rsid w:val="00304389"/>
    <w:rsid w:val="0030784B"/>
    <w:rsid w:val="00310FDB"/>
    <w:rsid w:val="003121A0"/>
    <w:rsid w:val="00314849"/>
    <w:rsid w:val="00316BD2"/>
    <w:rsid w:val="00316FAB"/>
    <w:rsid w:val="0032042C"/>
    <w:rsid w:val="00324F7A"/>
    <w:rsid w:val="00327E09"/>
    <w:rsid w:val="0033304E"/>
    <w:rsid w:val="00336453"/>
    <w:rsid w:val="00343324"/>
    <w:rsid w:val="003476AF"/>
    <w:rsid w:val="003524A6"/>
    <w:rsid w:val="00353883"/>
    <w:rsid w:val="0035693E"/>
    <w:rsid w:val="0035776F"/>
    <w:rsid w:val="0036045F"/>
    <w:rsid w:val="003607F0"/>
    <w:rsid w:val="00362D34"/>
    <w:rsid w:val="00365304"/>
    <w:rsid w:val="0036555E"/>
    <w:rsid w:val="00373711"/>
    <w:rsid w:val="00373930"/>
    <w:rsid w:val="003739D0"/>
    <w:rsid w:val="00380C0D"/>
    <w:rsid w:val="003856B8"/>
    <w:rsid w:val="003908BD"/>
    <w:rsid w:val="00391343"/>
    <w:rsid w:val="00394132"/>
    <w:rsid w:val="00394302"/>
    <w:rsid w:val="003950BD"/>
    <w:rsid w:val="00396164"/>
    <w:rsid w:val="003A2B25"/>
    <w:rsid w:val="003A3AD9"/>
    <w:rsid w:val="003A465A"/>
    <w:rsid w:val="003B6D83"/>
    <w:rsid w:val="003C18D0"/>
    <w:rsid w:val="003C3B33"/>
    <w:rsid w:val="003C7D4F"/>
    <w:rsid w:val="003D07D5"/>
    <w:rsid w:val="003D0B96"/>
    <w:rsid w:val="003D0CDB"/>
    <w:rsid w:val="003D378A"/>
    <w:rsid w:val="003E1C14"/>
    <w:rsid w:val="003E2182"/>
    <w:rsid w:val="003E7859"/>
    <w:rsid w:val="003F193C"/>
    <w:rsid w:val="003F437F"/>
    <w:rsid w:val="00400ABF"/>
    <w:rsid w:val="00402372"/>
    <w:rsid w:val="00405BD7"/>
    <w:rsid w:val="00415D91"/>
    <w:rsid w:val="00417318"/>
    <w:rsid w:val="004173C5"/>
    <w:rsid w:val="00421BE6"/>
    <w:rsid w:val="0042221E"/>
    <w:rsid w:val="004248C4"/>
    <w:rsid w:val="004279E8"/>
    <w:rsid w:val="004305D3"/>
    <w:rsid w:val="00431D5D"/>
    <w:rsid w:val="004342E1"/>
    <w:rsid w:val="0043752B"/>
    <w:rsid w:val="00444789"/>
    <w:rsid w:val="0045145D"/>
    <w:rsid w:val="004529DD"/>
    <w:rsid w:val="00460719"/>
    <w:rsid w:val="00464DD0"/>
    <w:rsid w:val="00482682"/>
    <w:rsid w:val="00484433"/>
    <w:rsid w:val="004870A6"/>
    <w:rsid w:val="00493C93"/>
    <w:rsid w:val="004A2822"/>
    <w:rsid w:val="004B06CA"/>
    <w:rsid w:val="004B06DB"/>
    <w:rsid w:val="004B1023"/>
    <w:rsid w:val="004B12F8"/>
    <w:rsid w:val="004B3AFF"/>
    <w:rsid w:val="004B5674"/>
    <w:rsid w:val="004C0AD7"/>
    <w:rsid w:val="004C2B92"/>
    <w:rsid w:val="004C5F94"/>
    <w:rsid w:val="004D0A2A"/>
    <w:rsid w:val="004D6793"/>
    <w:rsid w:val="004E18B1"/>
    <w:rsid w:val="004E2416"/>
    <w:rsid w:val="004E43BB"/>
    <w:rsid w:val="004E6ED2"/>
    <w:rsid w:val="004F05E4"/>
    <w:rsid w:val="004F3EBC"/>
    <w:rsid w:val="004F548B"/>
    <w:rsid w:val="004F6ED9"/>
    <w:rsid w:val="004F7E1D"/>
    <w:rsid w:val="00500C89"/>
    <w:rsid w:val="00500ECA"/>
    <w:rsid w:val="005019B1"/>
    <w:rsid w:val="00506677"/>
    <w:rsid w:val="00507752"/>
    <w:rsid w:val="0051108F"/>
    <w:rsid w:val="00512059"/>
    <w:rsid w:val="005165A1"/>
    <w:rsid w:val="005238F3"/>
    <w:rsid w:val="0052447F"/>
    <w:rsid w:val="00530EDA"/>
    <w:rsid w:val="00534CC3"/>
    <w:rsid w:val="0054158E"/>
    <w:rsid w:val="005427B1"/>
    <w:rsid w:val="00554BA8"/>
    <w:rsid w:val="00556921"/>
    <w:rsid w:val="00556EA9"/>
    <w:rsid w:val="0056366F"/>
    <w:rsid w:val="00566ADE"/>
    <w:rsid w:val="00572235"/>
    <w:rsid w:val="00574E85"/>
    <w:rsid w:val="005806BC"/>
    <w:rsid w:val="00581C5A"/>
    <w:rsid w:val="00584CAF"/>
    <w:rsid w:val="00587CB2"/>
    <w:rsid w:val="005977EC"/>
    <w:rsid w:val="005A5043"/>
    <w:rsid w:val="005A7539"/>
    <w:rsid w:val="005A7F05"/>
    <w:rsid w:val="005C6421"/>
    <w:rsid w:val="005C7670"/>
    <w:rsid w:val="005D1170"/>
    <w:rsid w:val="005D5229"/>
    <w:rsid w:val="005E7B9D"/>
    <w:rsid w:val="005F1D57"/>
    <w:rsid w:val="005F3FDD"/>
    <w:rsid w:val="005F73DB"/>
    <w:rsid w:val="00601A49"/>
    <w:rsid w:val="00605482"/>
    <w:rsid w:val="006055E2"/>
    <w:rsid w:val="00606411"/>
    <w:rsid w:val="006111C5"/>
    <w:rsid w:val="006129FC"/>
    <w:rsid w:val="006215A3"/>
    <w:rsid w:val="00623CA3"/>
    <w:rsid w:val="0062780A"/>
    <w:rsid w:val="006342D0"/>
    <w:rsid w:val="00634B74"/>
    <w:rsid w:val="0063776C"/>
    <w:rsid w:val="00643EBF"/>
    <w:rsid w:val="006444F0"/>
    <w:rsid w:val="00645D34"/>
    <w:rsid w:val="00650320"/>
    <w:rsid w:val="00651058"/>
    <w:rsid w:val="00652169"/>
    <w:rsid w:val="00653376"/>
    <w:rsid w:val="00653743"/>
    <w:rsid w:val="00653F89"/>
    <w:rsid w:val="00664BAE"/>
    <w:rsid w:val="0066725D"/>
    <w:rsid w:val="00670689"/>
    <w:rsid w:val="00672C91"/>
    <w:rsid w:val="006744C3"/>
    <w:rsid w:val="006831F2"/>
    <w:rsid w:val="0068676A"/>
    <w:rsid w:val="00687802"/>
    <w:rsid w:val="00693CBE"/>
    <w:rsid w:val="006A1DDA"/>
    <w:rsid w:val="006A1E6E"/>
    <w:rsid w:val="006A3EF7"/>
    <w:rsid w:val="006A67B2"/>
    <w:rsid w:val="006B193F"/>
    <w:rsid w:val="006B3728"/>
    <w:rsid w:val="006B3D35"/>
    <w:rsid w:val="006B5BF9"/>
    <w:rsid w:val="006B5EF4"/>
    <w:rsid w:val="006C1038"/>
    <w:rsid w:val="006C103C"/>
    <w:rsid w:val="006C461E"/>
    <w:rsid w:val="006C6C71"/>
    <w:rsid w:val="006C7080"/>
    <w:rsid w:val="006D463F"/>
    <w:rsid w:val="006E163A"/>
    <w:rsid w:val="006E2450"/>
    <w:rsid w:val="006F790D"/>
    <w:rsid w:val="007062BD"/>
    <w:rsid w:val="0070682E"/>
    <w:rsid w:val="007100CB"/>
    <w:rsid w:val="00713CD4"/>
    <w:rsid w:val="007148A1"/>
    <w:rsid w:val="0072286C"/>
    <w:rsid w:val="00724067"/>
    <w:rsid w:val="00731C4B"/>
    <w:rsid w:val="00734EC4"/>
    <w:rsid w:val="00736533"/>
    <w:rsid w:val="007375FA"/>
    <w:rsid w:val="00737791"/>
    <w:rsid w:val="00743053"/>
    <w:rsid w:val="0074312F"/>
    <w:rsid w:val="00743ED0"/>
    <w:rsid w:val="00745A9D"/>
    <w:rsid w:val="00751D29"/>
    <w:rsid w:val="00754882"/>
    <w:rsid w:val="00757D59"/>
    <w:rsid w:val="00761B53"/>
    <w:rsid w:val="00762FBA"/>
    <w:rsid w:val="007673DB"/>
    <w:rsid w:val="00767F98"/>
    <w:rsid w:val="00777484"/>
    <w:rsid w:val="007806E3"/>
    <w:rsid w:val="0078165C"/>
    <w:rsid w:val="00783069"/>
    <w:rsid w:val="0078551B"/>
    <w:rsid w:val="0079228B"/>
    <w:rsid w:val="00793E11"/>
    <w:rsid w:val="007A2DE4"/>
    <w:rsid w:val="007A70C1"/>
    <w:rsid w:val="007B51A2"/>
    <w:rsid w:val="007B70F6"/>
    <w:rsid w:val="007C3F43"/>
    <w:rsid w:val="007C42D8"/>
    <w:rsid w:val="007C4FFA"/>
    <w:rsid w:val="007C625D"/>
    <w:rsid w:val="007C6A7F"/>
    <w:rsid w:val="007D4FCA"/>
    <w:rsid w:val="007D72C9"/>
    <w:rsid w:val="007E322E"/>
    <w:rsid w:val="007F3A9B"/>
    <w:rsid w:val="008119C5"/>
    <w:rsid w:val="008178DE"/>
    <w:rsid w:val="0082327D"/>
    <w:rsid w:val="0082417F"/>
    <w:rsid w:val="00825568"/>
    <w:rsid w:val="00826BE7"/>
    <w:rsid w:val="00827C0D"/>
    <w:rsid w:val="00831C37"/>
    <w:rsid w:val="00832C70"/>
    <w:rsid w:val="00834B77"/>
    <w:rsid w:val="008364DD"/>
    <w:rsid w:val="008364E0"/>
    <w:rsid w:val="00836A12"/>
    <w:rsid w:val="008423F7"/>
    <w:rsid w:val="00844746"/>
    <w:rsid w:val="00846D59"/>
    <w:rsid w:val="00846DE4"/>
    <w:rsid w:val="008500C6"/>
    <w:rsid w:val="00850732"/>
    <w:rsid w:val="00852FB7"/>
    <w:rsid w:val="00856075"/>
    <w:rsid w:val="00857361"/>
    <w:rsid w:val="00860F53"/>
    <w:rsid w:val="00870325"/>
    <w:rsid w:val="008707DB"/>
    <w:rsid w:val="00870BAF"/>
    <w:rsid w:val="00873EA0"/>
    <w:rsid w:val="00874F36"/>
    <w:rsid w:val="00875503"/>
    <w:rsid w:val="008764E5"/>
    <w:rsid w:val="008814FC"/>
    <w:rsid w:val="0088255A"/>
    <w:rsid w:val="00882699"/>
    <w:rsid w:val="00896869"/>
    <w:rsid w:val="008A1989"/>
    <w:rsid w:val="008A1E31"/>
    <w:rsid w:val="008A4FF3"/>
    <w:rsid w:val="008A5312"/>
    <w:rsid w:val="008A6214"/>
    <w:rsid w:val="008A7BEC"/>
    <w:rsid w:val="008B1F2F"/>
    <w:rsid w:val="008B2249"/>
    <w:rsid w:val="008B6604"/>
    <w:rsid w:val="008C46F6"/>
    <w:rsid w:val="008C7294"/>
    <w:rsid w:val="008C79AF"/>
    <w:rsid w:val="008D4FF3"/>
    <w:rsid w:val="008D6ADF"/>
    <w:rsid w:val="008F1637"/>
    <w:rsid w:val="008F2033"/>
    <w:rsid w:val="008F2B46"/>
    <w:rsid w:val="008F31AE"/>
    <w:rsid w:val="00904B5E"/>
    <w:rsid w:val="00904F23"/>
    <w:rsid w:val="00905DBF"/>
    <w:rsid w:val="00907134"/>
    <w:rsid w:val="009079FD"/>
    <w:rsid w:val="00910EA2"/>
    <w:rsid w:val="00911408"/>
    <w:rsid w:val="00913311"/>
    <w:rsid w:val="009162CB"/>
    <w:rsid w:val="00932889"/>
    <w:rsid w:val="00935874"/>
    <w:rsid w:val="00940135"/>
    <w:rsid w:val="009412D3"/>
    <w:rsid w:val="0094285A"/>
    <w:rsid w:val="009447CA"/>
    <w:rsid w:val="00950DF8"/>
    <w:rsid w:val="00951748"/>
    <w:rsid w:val="00951CB9"/>
    <w:rsid w:val="00953737"/>
    <w:rsid w:val="009611B0"/>
    <w:rsid w:val="0096171B"/>
    <w:rsid w:val="00972785"/>
    <w:rsid w:val="009727EF"/>
    <w:rsid w:val="00980C60"/>
    <w:rsid w:val="0098302D"/>
    <w:rsid w:val="00983086"/>
    <w:rsid w:val="00983DA4"/>
    <w:rsid w:val="00985140"/>
    <w:rsid w:val="00992EAA"/>
    <w:rsid w:val="009959E0"/>
    <w:rsid w:val="009A0107"/>
    <w:rsid w:val="009A1B29"/>
    <w:rsid w:val="009A212D"/>
    <w:rsid w:val="009A772E"/>
    <w:rsid w:val="009B05A1"/>
    <w:rsid w:val="009B2A21"/>
    <w:rsid w:val="009B3644"/>
    <w:rsid w:val="009B5111"/>
    <w:rsid w:val="009B5851"/>
    <w:rsid w:val="009B77AD"/>
    <w:rsid w:val="009C1418"/>
    <w:rsid w:val="009C3AE4"/>
    <w:rsid w:val="009D1A97"/>
    <w:rsid w:val="009E13F5"/>
    <w:rsid w:val="009E7B62"/>
    <w:rsid w:val="009F64B6"/>
    <w:rsid w:val="00A00997"/>
    <w:rsid w:val="00A06D96"/>
    <w:rsid w:val="00A07C22"/>
    <w:rsid w:val="00A1396F"/>
    <w:rsid w:val="00A21F5F"/>
    <w:rsid w:val="00A248BD"/>
    <w:rsid w:val="00A2519D"/>
    <w:rsid w:val="00A30DB9"/>
    <w:rsid w:val="00A32322"/>
    <w:rsid w:val="00A32F42"/>
    <w:rsid w:val="00A343DF"/>
    <w:rsid w:val="00A34C95"/>
    <w:rsid w:val="00A34D6E"/>
    <w:rsid w:val="00A35D1F"/>
    <w:rsid w:val="00A36973"/>
    <w:rsid w:val="00A379E3"/>
    <w:rsid w:val="00A40C38"/>
    <w:rsid w:val="00A43B13"/>
    <w:rsid w:val="00A506EE"/>
    <w:rsid w:val="00A51B90"/>
    <w:rsid w:val="00A52080"/>
    <w:rsid w:val="00A55C30"/>
    <w:rsid w:val="00A56614"/>
    <w:rsid w:val="00A61EB9"/>
    <w:rsid w:val="00A625A8"/>
    <w:rsid w:val="00A62DBA"/>
    <w:rsid w:val="00A642C1"/>
    <w:rsid w:val="00A71BC0"/>
    <w:rsid w:val="00A724F6"/>
    <w:rsid w:val="00A73D70"/>
    <w:rsid w:val="00A74739"/>
    <w:rsid w:val="00A84AD4"/>
    <w:rsid w:val="00A84EE3"/>
    <w:rsid w:val="00A86695"/>
    <w:rsid w:val="00A8726A"/>
    <w:rsid w:val="00A9218A"/>
    <w:rsid w:val="00A92CB1"/>
    <w:rsid w:val="00A95B45"/>
    <w:rsid w:val="00A96B83"/>
    <w:rsid w:val="00AA0CB0"/>
    <w:rsid w:val="00AA2046"/>
    <w:rsid w:val="00AA27C3"/>
    <w:rsid w:val="00AB7FF0"/>
    <w:rsid w:val="00AC1A9D"/>
    <w:rsid w:val="00AC36BC"/>
    <w:rsid w:val="00AC6CE5"/>
    <w:rsid w:val="00AD287D"/>
    <w:rsid w:val="00AD6ACE"/>
    <w:rsid w:val="00AD79F4"/>
    <w:rsid w:val="00AE0D85"/>
    <w:rsid w:val="00AE6B91"/>
    <w:rsid w:val="00B01E75"/>
    <w:rsid w:val="00B041B6"/>
    <w:rsid w:val="00B07622"/>
    <w:rsid w:val="00B1697E"/>
    <w:rsid w:val="00B16AEA"/>
    <w:rsid w:val="00B24BE0"/>
    <w:rsid w:val="00B30803"/>
    <w:rsid w:val="00B31149"/>
    <w:rsid w:val="00B32A3D"/>
    <w:rsid w:val="00B34DA3"/>
    <w:rsid w:val="00B36AB8"/>
    <w:rsid w:val="00B40A18"/>
    <w:rsid w:val="00B448F5"/>
    <w:rsid w:val="00B44E13"/>
    <w:rsid w:val="00B45E2F"/>
    <w:rsid w:val="00B46A9F"/>
    <w:rsid w:val="00B54F02"/>
    <w:rsid w:val="00B5578A"/>
    <w:rsid w:val="00B5640F"/>
    <w:rsid w:val="00B56578"/>
    <w:rsid w:val="00B56E7E"/>
    <w:rsid w:val="00B56EBE"/>
    <w:rsid w:val="00B629BA"/>
    <w:rsid w:val="00B65181"/>
    <w:rsid w:val="00B717A0"/>
    <w:rsid w:val="00B77691"/>
    <w:rsid w:val="00B77705"/>
    <w:rsid w:val="00B808B5"/>
    <w:rsid w:val="00B81330"/>
    <w:rsid w:val="00B816A4"/>
    <w:rsid w:val="00B82C03"/>
    <w:rsid w:val="00B83587"/>
    <w:rsid w:val="00B84C5C"/>
    <w:rsid w:val="00B92568"/>
    <w:rsid w:val="00B92FC8"/>
    <w:rsid w:val="00B95827"/>
    <w:rsid w:val="00BA2B48"/>
    <w:rsid w:val="00BA7006"/>
    <w:rsid w:val="00BC0CEF"/>
    <w:rsid w:val="00BC0FC7"/>
    <w:rsid w:val="00BC1031"/>
    <w:rsid w:val="00BD16D7"/>
    <w:rsid w:val="00BD4EE3"/>
    <w:rsid w:val="00BD6E0D"/>
    <w:rsid w:val="00BD75AE"/>
    <w:rsid w:val="00BE1881"/>
    <w:rsid w:val="00BE24ED"/>
    <w:rsid w:val="00BE4575"/>
    <w:rsid w:val="00BE499A"/>
    <w:rsid w:val="00BE6652"/>
    <w:rsid w:val="00BE6BBD"/>
    <w:rsid w:val="00BE6BC2"/>
    <w:rsid w:val="00C00A3E"/>
    <w:rsid w:val="00C037DF"/>
    <w:rsid w:val="00C10069"/>
    <w:rsid w:val="00C11563"/>
    <w:rsid w:val="00C11963"/>
    <w:rsid w:val="00C17F20"/>
    <w:rsid w:val="00C20309"/>
    <w:rsid w:val="00C21C2C"/>
    <w:rsid w:val="00C226B3"/>
    <w:rsid w:val="00C25ED0"/>
    <w:rsid w:val="00C279DD"/>
    <w:rsid w:val="00C31D4C"/>
    <w:rsid w:val="00C34376"/>
    <w:rsid w:val="00C41F3D"/>
    <w:rsid w:val="00C544D5"/>
    <w:rsid w:val="00C546E3"/>
    <w:rsid w:val="00C5602F"/>
    <w:rsid w:val="00C63088"/>
    <w:rsid w:val="00C64A38"/>
    <w:rsid w:val="00C67175"/>
    <w:rsid w:val="00C82419"/>
    <w:rsid w:val="00C84B94"/>
    <w:rsid w:val="00C90417"/>
    <w:rsid w:val="00C9252D"/>
    <w:rsid w:val="00C93737"/>
    <w:rsid w:val="00C96FE8"/>
    <w:rsid w:val="00CA212A"/>
    <w:rsid w:val="00CA4874"/>
    <w:rsid w:val="00CB4756"/>
    <w:rsid w:val="00CB57C5"/>
    <w:rsid w:val="00CC40AB"/>
    <w:rsid w:val="00CC4BDC"/>
    <w:rsid w:val="00CD358A"/>
    <w:rsid w:val="00CD6740"/>
    <w:rsid w:val="00CD68B8"/>
    <w:rsid w:val="00CD6C2B"/>
    <w:rsid w:val="00CE1E75"/>
    <w:rsid w:val="00CE6209"/>
    <w:rsid w:val="00CE6697"/>
    <w:rsid w:val="00CF03DA"/>
    <w:rsid w:val="00CF3384"/>
    <w:rsid w:val="00CF41B8"/>
    <w:rsid w:val="00CF61F7"/>
    <w:rsid w:val="00D015C0"/>
    <w:rsid w:val="00D01E35"/>
    <w:rsid w:val="00D01F97"/>
    <w:rsid w:val="00D024B6"/>
    <w:rsid w:val="00D12530"/>
    <w:rsid w:val="00D1535B"/>
    <w:rsid w:val="00D20DF0"/>
    <w:rsid w:val="00D22A39"/>
    <w:rsid w:val="00D238F3"/>
    <w:rsid w:val="00D24226"/>
    <w:rsid w:val="00D30BA1"/>
    <w:rsid w:val="00D3173C"/>
    <w:rsid w:val="00D35351"/>
    <w:rsid w:val="00D4022E"/>
    <w:rsid w:val="00D40524"/>
    <w:rsid w:val="00D451D6"/>
    <w:rsid w:val="00D51225"/>
    <w:rsid w:val="00D54E5A"/>
    <w:rsid w:val="00D57941"/>
    <w:rsid w:val="00D60302"/>
    <w:rsid w:val="00D60BF3"/>
    <w:rsid w:val="00D62B98"/>
    <w:rsid w:val="00D65C61"/>
    <w:rsid w:val="00D709C5"/>
    <w:rsid w:val="00D72301"/>
    <w:rsid w:val="00D72692"/>
    <w:rsid w:val="00D73881"/>
    <w:rsid w:val="00D75796"/>
    <w:rsid w:val="00D75907"/>
    <w:rsid w:val="00D8552A"/>
    <w:rsid w:val="00D93E09"/>
    <w:rsid w:val="00D95D1E"/>
    <w:rsid w:val="00D964D3"/>
    <w:rsid w:val="00D97CF8"/>
    <w:rsid w:val="00DA74C2"/>
    <w:rsid w:val="00DB507D"/>
    <w:rsid w:val="00DC0F83"/>
    <w:rsid w:val="00DC69D1"/>
    <w:rsid w:val="00DD0508"/>
    <w:rsid w:val="00DD1BD1"/>
    <w:rsid w:val="00DE0A34"/>
    <w:rsid w:val="00DE1020"/>
    <w:rsid w:val="00DE3E50"/>
    <w:rsid w:val="00DE60F3"/>
    <w:rsid w:val="00DF512B"/>
    <w:rsid w:val="00DF6ED9"/>
    <w:rsid w:val="00E01873"/>
    <w:rsid w:val="00E01EC2"/>
    <w:rsid w:val="00E04A8F"/>
    <w:rsid w:val="00E07F06"/>
    <w:rsid w:val="00E142BD"/>
    <w:rsid w:val="00E1698C"/>
    <w:rsid w:val="00E27B71"/>
    <w:rsid w:val="00E31306"/>
    <w:rsid w:val="00E3718C"/>
    <w:rsid w:val="00E455A7"/>
    <w:rsid w:val="00E47F14"/>
    <w:rsid w:val="00E51A00"/>
    <w:rsid w:val="00E51C72"/>
    <w:rsid w:val="00E60FE2"/>
    <w:rsid w:val="00E62334"/>
    <w:rsid w:val="00E627AF"/>
    <w:rsid w:val="00E6304A"/>
    <w:rsid w:val="00E63C0F"/>
    <w:rsid w:val="00E659F6"/>
    <w:rsid w:val="00E66082"/>
    <w:rsid w:val="00E67AD4"/>
    <w:rsid w:val="00E67E8B"/>
    <w:rsid w:val="00E71632"/>
    <w:rsid w:val="00E755E1"/>
    <w:rsid w:val="00E77D87"/>
    <w:rsid w:val="00E83C64"/>
    <w:rsid w:val="00E86C9D"/>
    <w:rsid w:val="00E90066"/>
    <w:rsid w:val="00E92ABE"/>
    <w:rsid w:val="00EA05A2"/>
    <w:rsid w:val="00EA159A"/>
    <w:rsid w:val="00EA16AC"/>
    <w:rsid w:val="00EA2488"/>
    <w:rsid w:val="00EB1D4C"/>
    <w:rsid w:val="00EB4B6A"/>
    <w:rsid w:val="00EB57AB"/>
    <w:rsid w:val="00EC3622"/>
    <w:rsid w:val="00EC6E83"/>
    <w:rsid w:val="00EE4B72"/>
    <w:rsid w:val="00EE57F6"/>
    <w:rsid w:val="00EF055F"/>
    <w:rsid w:val="00EF1022"/>
    <w:rsid w:val="00EF2F8C"/>
    <w:rsid w:val="00EF3999"/>
    <w:rsid w:val="00EF76FC"/>
    <w:rsid w:val="00F00780"/>
    <w:rsid w:val="00F123AE"/>
    <w:rsid w:val="00F138D5"/>
    <w:rsid w:val="00F14171"/>
    <w:rsid w:val="00F17C47"/>
    <w:rsid w:val="00F20929"/>
    <w:rsid w:val="00F21E6C"/>
    <w:rsid w:val="00F25977"/>
    <w:rsid w:val="00F259E9"/>
    <w:rsid w:val="00F25D22"/>
    <w:rsid w:val="00F2644F"/>
    <w:rsid w:val="00F32ABB"/>
    <w:rsid w:val="00F341C4"/>
    <w:rsid w:val="00F41FFE"/>
    <w:rsid w:val="00F46E1B"/>
    <w:rsid w:val="00F47737"/>
    <w:rsid w:val="00F5333F"/>
    <w:rsid w:val="00F57919"/>
    <w:rsid w:val="00F65675"/>
    <w:rsid w:val="00F6708A"/>
    <w:rsid w:val="00F8030F"/>
    <w:rsid w:val="00F87A56"/>
    <w:rsid w:val="00F87AA1"/>
    <w:rsid w:val="00F97408"/>
    <w:rsid w:val="00FA0C39"/>
    <w:rsid w:val="00FA4CCC"/>
    <w:rsid w:val="00FA642B"/>
    <w:rsid w:val="00FA6761"/>
    <w:rsid w:val="00FB0B5B"/>
    <w:rsid w:val="00FB71C3"/>
    <w:rsid w:val="00FC1A17"/>
    <w:rsid w:val="00FC534E"/>
    <w:rsid w:val="00FC58A3"/>
    <w:rsid w:val="00FD13FD"/>
    <w:rsid w:val="00FD23B3"/>
    <w:rsid w:val="00FD2FF5"/>
    <w:rsid w:val="00FD4CB0"/>
    <w:rsid w:val="00FD4F16"/>
    <w:rsid w:val="00FD7A5E"/>
    <w:rsid w:val="00FE3C63"/>
    <w:rsid w:val="00FE4BE9"/>
    <w:rsid w:val="00FE5504"/>
    <w:rsid w:val="00FF113D"/>
    <w:rsid w:val="2601616B"/>
    <w:rsid w:val="2E2E1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1578</Words>
  <Characters>1737</Characters>
  <Lines>12</Lines>
  <Paragraphs>3</Paragraphs>
  <TotalTime>92</TotalTime>
  <ScaleCrop>false</ScaleCrop>
  <LinksUpToDate>false</LinksUpToDate>
  <CharactersWithSpaces>1751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2021-12-08T02:43:00Z</dcterms:created>
  <dc:creator>bl</dc:creator>
  <cp:lastModifiedBy>WPS_1720447720</cp:lastModifiedBy>
  <dcterms:modified xsi:type="dcterms:W3CDTF">2025-06-06T08:54:53Z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85899FC09ECC471497E31E6BF29B6BEB_13</vt:lpwstr>
  </property>
  <property fmtid="{D5CDD505-2E9C-101B-9397-08002B2CF9AE}" pid="4" name="KSOTemplateDocerSaveRecord">
    <vt:lpwstr>eyJoZGlkIjoiYTBiZWFmNGMyNzBmMGJkOGUyYjEzZjBlOTU0Y2Q4MDQiLCJ1c2VySWQiOiIxNjEyMTEyNTE1In0=</vt:lpwstr>
  </property>
</Properties>
</file>